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B246F1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B246F1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B246F1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B246F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B246F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B246F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21.11.2023</w:t>
      </w:r>
    </w:p>
    <w:p w:rsidR="001F55F6" w:rsidRPr="001F55F6" w:rsidRDefault="00B246F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18/2023-8 OPR</w:t>
      </w:r>
    </w:p>
    <w:p w:rsidR="001F55F6" w:rsidRPr="00A9707B" w:rsidRDefault="00B246F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B246F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B246F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B246F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18/2023 OPR</w:t>
      </w:r>
    </w:p>
    <w:p w:rsidR="001F55F6" w:rsidRPr="001F55F6" w:rsidRDefault="00B246F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SANACIJA PRIJEMNIH ŠAHTI U DVORIŠTU DEČIJEG ODMARALIŠTA "OVČAR" U ULCINjU</w:t>
      </w:r>
    </w:p>
    <w:p w:rsidR="001F55F6" w:rsidRPr="001F55F6" w:rsidRDefault="00B246F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F02-0044353</w:t>
      </w:r>
    </w:p>
    <w:p w:rsidR="001F55F6" w:rsidRPr="001F55F6" w:rsidRDefault="00B246F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B098D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B098D" w:rsidRPr="005F01C2">
        <w:rPr>
          <w:rFonts w:asciiTheme="minorHAnsi" w:hAnsiTheme="minorHAnsi" w:cstheme="minorHAnsi"/>
          <w:sz w:val="20"/>
          <w:szCs w:val="20"/>
        </w:rPr>
      </w:r>
      <w:r w:rsidR="007B098D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B098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B098D" w:rsidRPr="00AC11B5">
        <w:rPr>
          <w:rFonts w:asciiTheme="minorHAnsi" w:hAnsiTheme="minorHAnsi" w:cstheme="minorHAnsi"/>
          <w:sz w:val="20"/>
          <w:szCs w:val="20"/>
        </w:rPr>
      </w:r>
      <w:r w:rsidR="007B098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B098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B098D" w:rsidRPr="00AC11B5">
        <w:rPr>
          <w:rFonts w:asciiTheme="minorHAnsi" w:hAnsiTheme="minorHAnsi" w:cstheme="minorHAnsi"/>
          <w:sz w:val="20"/>
          <w:szCs w:val="20"/>
        </w:rPr>
      </w:r>
      <w:r w:rsidR="007B098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B246F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45232423</w:t>
      </w:r>
    </w:p>
    <w:p w:rsidR="001F55F6" w:rsidRPr="001F55F6" w:rsidRDefault="00B246F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SANACIJA PRIJEMNIH ŠAHTI U DVORIŠTU DEČIJEG ODMARALIŠTA "OVČAR" U ULCINjU</w:t>
      </w:r>
    </w:p>
    <w:p w:rsidR="001F55F6" w:rsidRPr="00B84A8C" w:rsidRDefault="00B246F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1.341.666,13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B246F1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7B098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B246F1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MILOMIR ŠIŠOVIĆ PR GRAĐEVINSKA RADNJA S-MONT AA GORNJA GOREVNICA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108308639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-, -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GORNJA GOREVNICA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32205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B246F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1.593.945,00</w:t>
      </w:r>
    </w:p>
    <w:p w:rsidR="001F55F6" w:rsidRPr="00B84A8C" w:rsidRDefault="00B246F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1.593.945,00</w:t>
      </w:r>
    </w:p>
    <w:p w:rsidR="001F55F6" w:rsidRPr="00B84A8C" w:rsidRDefault="00B246F1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7B098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7B098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098D">
        <w:trPr>
          <w:trHeight w:val="40"/>
        </w:trPr>
        <w:tc>
          <w:tcPr>
            <w:tcW w:w="15397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7B098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SANACIJA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PRIJEMNIH ŠAHTI U DVORIŠTU DEČIJEG ODMARALIŠTA "OVČAR" U ULCINjU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18/2023 OPR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18/2023-1 OPR, 03.11.2023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1.341.666,13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7B09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45232423-Radovi na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izgradnji pumpnih stanica za otpadne vode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SANACIJA PRIJEMNIH ŠAHTI U DVORIŠTU DEČIJEG ODMARALIŠTA "OVČAR" U ULCINjU, REPUBLIKA CRNA GORA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7B098D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Predmet javne nabavke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predstavlja jedinstvenu celinu, kako u smislu definisanja tehničke specifikacije, tako i samog izvođenja radova, iz kog razloga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>predmet javne nabavke nije oblikovan u više partija.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F02-0044353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06.11.2023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21.11.2023 08:30:00</w:t>
                  </w:r>
                </w:p>
              </w:tc>
            </w:tr>
          </w:tbl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7B098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PROTIĆ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7B098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7B098D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7B098D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SANACIJA PRIJEMNIH ŠAHTI U DVORIŠTU DEČIJEG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ODMARALIŠTA "OVČAR" U ULCINjU</w:t>
                              </w:r>
                            </w:p>
                          </w:tc>
                        </w:tr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098D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RADOVA</w:t>
                              </w:r>
                            </w:p>
                          </w:tc>
                        </w:tr>
                      </w:tbl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098D" w:rsidRDefault="007B09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rPr>
          <w:trHeight w:val="56"/>
        </w:trPr>
        <w:tc>
          <w:tcPr>
            <w:tcW w:w="15397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B098D" w:rsidRDefault="00B246F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7B098D" w:rsidRDefault="007B098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7B098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7B098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21.11.2023 08:30:00</w:t>
                  </w:r>
                </w:p>
              </w:tc>
            </w:tr>
            <w:tr w:rsidR="007B098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21.11.2023 08:30:06</w:t>
                  </w:r>
                </w:p>
              </w:tc>
            </w:tr>
            <w:tr w:rsidR="007B098D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7B098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098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B098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MILOMIR ŠIŠOVIĆ PR GRAĐEVINSKA RADNJA S-MONT AA GORNJA GOREVNICA, -, -, 32205, GORNJA GOREVNICA,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16.11.2023. 14:29:14</w:t>
                              </w:r>
                            </w:p>
                          </w:tc>
                        </w:tr>
                      </w:tbl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B098D" w:rsidRDefault="007B09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rPr>
          <w:trHeight w:val="62"/>
        </w:trPr>
        <w:tc>
          <w:tcPr>
            <w:tcW w:w="15397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B098D" w:rsidRDefault="00B246F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B098D" w:rsidRDefault="007B098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7B098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7B098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7B098D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4"/>
                    <w:gridCol w:w="5919"/>
                  </w:tblGrid>
                  <w:tr w:rsidR="007B098D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6"/>
                          <w:gridCol w:w="1117"/>
                          <w:gridCol w:w="1117"/>
                          <w:gridCol w:w="1056"/>
                          <w:gridCol w:w="1111"/>
                          <w:gridCol w:w="1448"/>
                          <w:gridCol w:w="1072"/>
                        </w:tblGrid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7B098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RADOVA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MILOMIR ŠIŠOVIĆ PR GRAĐEVINSKA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RADNJA S-MONT AA GORNJA GOREVNICA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1593945.00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1593945.00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zakonskom roku, na tekući račun, 45 dana od dana izdavanja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B098D" w:rsidRDefault="007B09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rPr>
          <w:trHeight w:val="50"/>
        </w:trPr>
        <w:tc>
          <w:tcPr>
            <w:tcW w:w="15392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7B098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7B098D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7B098D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5"/>
                          <w:gridCol w:w="1117"/>
                          <w:gridCol w:w="1117"/>
                          <w:gridCol w:w="1055"/>
                          <w:gridCol w:w="1111"/>
                          <w:gridCol w:w="1448"/>
                          <w:gridCol w:w="1072"/>
                        </w:tblGrid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7B098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RADOVA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MILOMIR ŠIŠOVIĆ PR GRAĐEVINSKA RADNJA S-MONT AA GORNJA GOREVNICA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1593945.00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1593945.00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zakonskom roku, na tekući račun, 45 dana od dana izdavanja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B098D" w:rsidRDefault="007B09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rPr>
          <w:trHeight w:val="48"/>
        </w:trPr>
        <w:tc>
          <w:tcPr>
            <w:tcW w:w="15392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7B098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98D" w:rsidRDefault="00B246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7B098D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7B098D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MILOMIR ŠIŠOVIĆ PR GRAĐEVINSKA RADNJA S-MONT AA GORNJA GOREVNICA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1.593.945,00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1.593.945,00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Prispela ponuda prelazi iznos procenjene vrednosti ove javne nabavke od 1.341.666,13 dinara bez PDV-a, ali kako dostavljena ponuda, tj. privredni subjekat nije u sistemu PDV-a, komisija formirana Nalogom za sprovođenje nabavke je odlučila da razmatra prisp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elu ponudu, jer je ukupna vrednost manja od ukupne vrednosti opredeljene u finansijskom planu Naručioca.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ponudu ponuđača GR S-MONT AA GORNJA GOREVNICA, komisija konstatuje da ponuđač ispunjava sve tražene uslove za kvalitativni izbor, da je ponuda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prihvatljiva s obzirom da ukupna ponuđena vrednost ne prelazi iznos planiran Finansijskim planom PU Radost za 2023.godinu, jer se u Finansijskom planu unose vrednosti sa PDV-om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(1.610.000,00 dinara) , a u Plan javnih nabavki vrednost bez PDV-a i da ova po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nuda ispunjava sve tražene uslove iz tehničke specifikacije.</w:t>
                              </w:r>
                            </w:p>
                          </w:tc>
                        </w:tr>
                      </w:tbl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098D" w:rsidRDefault="007B09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rPr>
          <w:trHeight w:val="14"/>
        </w:trPr>
        <w:tc>
          <w:tcPr>
            <w:tcW w:w="15392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7B098D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B098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B098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7B098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B098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7B098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098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098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MILOMIR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ŠIŠOVIĆ PR GRAĐEVINSKA RADNJA S-MONT AA GORNJA GOREVNICA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1.593.945,00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098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098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7B098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098D" w:rsidRDefault="00B246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Milomir Šišović pr, građevinska radnja S-MONT AA , Gornja Gorevnica iz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Čačka ( privredni subjekt / ponuđač koji je samostalno podneo ponudu ), ponude broj 1116, podnete elektronskim sredstvima putem Portala javnih nabavki,  dana 16.11.2023. godine u 14:29:14 časova, sa ukupnom cenom ponude od 1.593.945,00 dinara bez PDV-a, 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j. pregledom i ocenom dostavljene Izjave o ispunjenosti kriterijuma za kvalitativni izbor privrednog subjekta, odnosno podataka sadržanih u okviru iste, a u odnosu na način podnošenja ponude - ponuđač koji je samostalno podneo ponudu, iz kog razloga je dos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tavljena Izjava ponuđača koji je samostalno podneo ponudu kao dokaza ispunjenosti kriterijuma za kvalitativni izbor privrednog subjekta u skladu sa čl. 118. st. 1. i čl. 119. st. 2. Zakona o javnim nabavkama.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ključenje privrednog subjekta, da su ispunjeni kriterijumi za izbor privrednog subjekta, da su ispunjeni zahtevi i uslovi u vezi sa predmetom nabavke i tehičkom specifikacijom, da ne postoje valjani dokazi o povredi konkurencije ili korupciji, da nisu utvr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đeni drugi nedostaci zbog kojih nije moguće utvrditi stvarnu sadržinu ponude.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Ponuđena vrednost - ukupno ponuđena cena iz ponude ponuđača prelazi iznos procenjene vrednosti predmeta javne nabavke od 1.341.666,13 dinara bez PDV-a,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ali kako dostavljena ponu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da, tj. privredni subjekat nije u sistemu PDV-a, komisija formirana Nalogom za sprovođenje nabavke je odlučila da razmatra prispelu ponudu, jer je ukupna ponuđena vrednost manja od ukupne vrednosti opredeljene u finansijskom planu Naručioca za tu namenu.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dlukom o sprovođenju predmetnog otvorenog postupka javne nabavke - nabavka radova -  SANACIJA PRIJEMNIH ŠAHTI U DVORIŠTU DEČIJEG ODMARALIŠTA "OVČAR" U ULCINJU zavodni / delovodni broj  18/2023-1 OPR od 03.11.2023. godine, u kojoj je sadržan i na jasan i pr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ecizan način određen podatak o procenjenoj vrednosti predmeta javne nabavke u iznosu od 1.341.666,13 dinara, a sve u skladu sa čl. 30. važećeg Zakona o javnim nabavkama kojim je predviđeno da se procenjena vrednost predmeta javne nabavke iskazuje u dinarim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a, bez poreza na dodatu vrednost, a obuhvata procenu ukupnih plaćanja koje će izvršiti naručilac, uključujući sve opcije ugovora i moguće produženje ugovora, ukoliko je predviđeno u konkursnoj dokumentacijiji, kao i podatka da je naručilac u skladu sa odre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dbama čl. 88. važećeg Zakona o javnim nabavkama, doneo godišnji Plan javnih nabavki za tekuću 2023. godinu, koji u okviru istog sadrži i podatke o predmetu javne nabavke i procenjenoj vrednosti javne nabavke, kao i  činjenici da je u skladu sa čl. 140. Zak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ona o javnim nabavkama o postupku otvaranja ponuda vođen poseban zapisnik koji u skladu sa čl. 9. st. 1. tač. 5) važećeg Pravilnika o postupku otvaranja ponuda sadrži procenjenu vrednost predmeta javne nabavke, tj. da je 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Zapisniku o otvaranja ponuda u pr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edmetnom otvorenom postupku javne nabavke broj 18/2023-5 OPR od 21.11.2023. godine, između ostalog, sadržan i podatak o procenjenoj vrednosti javne nabavke, u konkretnom slučaju, naveden iznos procenjenje vrednosti predmeta javne nabavke od 1.341.666,13 di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nara ( iznos iskazan u dinarima, bez poreza na dodatu vrednost ), odnosno da je ista ocenjena kao prihvatljiva - nije odbijena, a iz razloga jer ukupna ponuđena vrednost ne prelazi iznos planiran Finansijskim planom PU Radost za 2023.godinu, jer se u Finan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sijskom planu unose vrednosti sa PDV-om (1.610.000,00 dinara), a u Plan javnih nabavki vrednost bez PDV-a i da ova ponuda ispunjava sve tražene uslove iz tehničke specifikacije.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lu ugovora koji je određen u dokumentaciji o nabavci, tj. konkursnoj dokumentaciji - ugovor se dodeljuje NAJNIŽE PONUĐENOJ CENI.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Na osnovu navedenog izvršeno je rangiranje ponuda, kao i utvrđivanje činjenice da su se stekli uslovi za dodelu ugovora.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za javnu nabavku predlaže odgovornom licu Naručioca da donese odluku o dodeli ugovora ponuđaču Milomir Šišović pr, građevinska radnja S-MONT AA , Gornja Gorevnica iz Čačka ( privredni subjekt / ponuđač koji je samostalno podneo ponudu ), ponude br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oj 1116, podnete elektronskim sredstvima putem Portala javnih nabavki,  dana 16.11.2023. godine u 14:29:14 časova, sa ukupnom cenom ponude od 1.593.945,00 dinara bez PDV-a i rokom izvođenja radova od 20 kalendarskih dana.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. </w:t>
                              </w:r>
                            </w:p>
                          </w:tc>
                        </w:tr>
                      </w:tbl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098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B098D" w:rsidRDefault="007B09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B098D" w:rsidRDefault="007B09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098D">
        <w:trPr>
          <w:trHeight w:val="523"/>
        </w:trPr>
        <w:tc>
          <w:tcPr>
            <w:tcW w:w="15392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B098D" w:rsidRDefault="007B09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B098D" w:rsidRDefault="007B098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B09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B246F1" w:rsidP="008C5725">
      <w:pPr>
        <w:rPr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>Pregledom i stručnom ocenom ponude podnete od strane ponuđača Milomir Šišović pr, građevinska radnja S-MONT AA , Gornja Gorevnica iz Čačka ( privredni subjekt / ponuđač koji je samostalno podneo ponudu ), ponude broj 1116, podnete elek</w:t>
      </w:r>
      <w:r w:rsidRPr="00A37023">
        <w:rPr>
          <w:rFonts w:ascii="Calibri" w:eastAsia="Calibri" w:hAnsi="Calibri" w:cs="Calibri"/>
          <w:sz w:val="20"/>
          <w:szCs w:val="20"/>
        </w:rPr>
        <w:t>tronskim sredstvima putem Portala javnih nabavki,  dana 16.11.2023. godine u 14:29:14 časova, sa ukupnom cenom ponude od 1.593.945,00 dinara bez PDV-a, tj. pregledom i ocenom dostavljene Izjave o ispunjenosti kriterijuma za kvalitativni izbor privrednog su</w:t>
      </w:r>
      <w:r w:rsidRPr="00A37023">
        <w:rPr>
          <w:rFonts w:ascii="Calibri" w:eastAsia="Calibri" w:hAnsi="Calibri" w:cs="Calibri"/>
          <w:sz w:val="20"/>
          <w:szCs w:val="20"/>
        </w:rPr>
        <w:t>bjekta, odnosno podataka sadržanih u okviru iste, a u odnosu na način podnošenja ponude - ponuđač koji je samostalno podneo ponudu, iz kog razloga je dostavljena Izjava ponuđača koji je samostalno podneo ponudu kao dokaza ispunjenosti kriterijuma za kvalit</w:t>
      </w:r>
      <w:r w:rsidRPr="00A37023">
        <w:rPr>
          <w:rFonts w:ascii="Calibri" w:eastAsia="Calibri" w:hAnsi="Calibri" w:cs="Calibri"/>
          <w:sz w:val="20"/>
          <w:szCs w:val="20"/>
        </w:rPr>
        <w:t>ativni izbor privrednog subjekta u skladu sa čl. 118. st. 1. i čl. 119. st. 2. Zakona o javnim nabavkama.</w:t>
      </w:r>
    </w:p>
    <w:p w:rsidR="007B098D" w:rsidRPr="00A37023" w:rsidRDefault="00B246F1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Utvrđeno je da kod iste ne postoje osnovi za isključenje privrednog subjekta, da su ispunjeni kriterijumi za izbor privrednog subjekta, da su ispunjen</w:t>
      </w:r>
      <w:r w:rsidRPr="00A37023">
        <w:rPr>
          <w:rFonts w:ascii="Calibri" w:eastAsia="Calibri" w:hAnsi="Calibri" w:cs="Calibri"/>
          <w:sz w:val="20"/>
          <w:szCs w:val="20"/>
        </w:rPr>
        <w:t xml:space="preserve">i zahtevi i uslovi u vezi sa predmetom nabavke i tehičkom specifikacijom, da ne postoje valjani dokazi o povredi konkurencije ili korupciji, da nisu utvrđeni drugi nedostaci zbog kojih nije moguće utvrditi stvarnu sadržinu ponude. </w:t>
      </w:r>
    </w:p>
    <w:p w:rsidR="007B098D" w:rsidRPr="00A37023" w:rsidRDefault="00B246F1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Ponuđena vrednost - ukup</w:t>
      </w:r>
      <w:r w:rsidRPr="00A37023">
        <w:rPr>
          <w:rFonts w:ascii="Calibri" w:eastAsia="Calibri" w:hAnsi="Calibri" w:cs="Calibri"/>
          <w:sz w:val="20"/>
          <w:szCs w:val="20"/>
        </w:rPr>
        <w:t>no ponuđena cena iz ponude ponuđača prelazi iznos procenjene vrednosti predmeta javne nabavke od 1.341.666,13 dinara bez PDV-a, ali kako dostavljena ponuda, tj. privredni subjekat nije u sistemu PDV-a, komisija formirana Nalogom za sprovođenje nabavke je o</w:t>
      </w:r>
      <w:r w:rsidRPr="00A37023">
        <w:rPr>
          <w:rFonts w:ascii="Calibri" w:eastAsia="Calibri" w:hAnsi="Calibri" w:cs="Calibri"/>
          <w:sz w:val="20"/>
          <w:szCs w:val="20"/>
        </w:rPr>
        <w:t>dlučila da razmatra prispelu ponudu, jer je ukupna ponuđena vrednost manja od ukupne vrednosti opredeljene u finansijskom planu Naručioca za tu namenu.</w:t>
      </w:r>
    </w:p>
    <w:p w:rsidR="007B098D" w:rsidRPr="00A37023" w:rsidRDefault="00B246F1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Odlukom o sprovođenju predmetnog otvorenog postupka javne nabavke - nabavka radova -  SANACIJA PRIJEMNIH</w:t>
      </w:r>
      <w:r w:rsidRPr="00A37023">
        <w:rPr>
          <w:rFonts w:ascii="Calibri" w:eastAsia="Calibri" w:hAnsi="Calibri" w:cs="Calibri"/>
          <w:sz w:val="20"/>
          <w:szCs w:val="20"/>
        </w:rPr>
        <w:t xml:space="preserve"> ŠAHTI U DVORIŠTU DEČIJEG ODMARALIŠTA "OVČAR" U ULCINJU zavodni / delovodni broj  18/2023-1 OPR od 03.11.2023. godine, u kojoj je sadržan i na jasan i precizan način određen podatak o procenjenoj vrednosti predmeta javne nabavke u iznosu od 1.341.666,13 di</w:t>
      </w:r>
      <w:r w:rsidRPr="00A37023">
        <w:rPr>
          <w:rFonts w:ascii="Calibri" w:eastAsia="Calibri" w:hAnsi="Calibri" w:cs="Calibri"/>
          <w:sz w:val="20"/>
          <w:szCs w:val="20"/>
        </w:rPr>
        <w:t>nara, a sve u skladu sa čl. 30. važećeg Zakona o javnim nabavkama kojim je predviđeno da se procenjena vrednost predmeta javne nabavke iskazuje u dinarima, bez poreza na dodatu vrednost, a obuhvata procenu ukupnih plaćanja koje će izvršiti naručilac, uklju</w:t>
      </w:r>
      <w:r w:rsidRPr="00A37023">
        <w:rPr>
          <w:rFonts w:ascii="Calibri" w:eastAsia="Calibri" w:hAnsi="Calibri" w:cs="Calibri"/>
          <w:sz w:val="20"/>
          <w:szCs w:val="20"/>
        </w:rPr>
        <w:t>čujući sve opcije ugovora i moguće produženje ugovora, ukoliko je predviđeno u konkursnoj dokumentacijiji, kao i podatka da je naručilac u skladu sa odredbama čl. 88. važećeg Zakona o javnim nabavkama, doneo godišnji Plan javnih nabavki za tekuću 2023. god</w:t>
      </w:r>
      <w:r w:rsidRPr="00A37023">
        <w:rPr>
          <w:rFonts w:ascii="Calibri" w:eastAsia="Calibri" w:hAnsi="Calibri" w:cs="Calibri"/>
          <w:sz w:val="20"/>
          <w:szCs w:val="20"/>
        </w:rPr>
        <w:t>inu, koji u okviru istog sadrži i podatke o predmetu javne nabavke i procenjenoj vrednosti javne nabavke, kao i  činjenici da je u skladu sa čl. 140. Zakona o javnim nabavkama o postupku otvaranja ponuda vođen poseban zapisnik koji u skladu sa čl. 9. st. 1</w:t>
      </w:r>
      <w:r w:rsidRPr="00A37023">
        <w:rPr>
          <w:rFonts w:ascii="Calibri" w:eastAsia="Calibri" w:hAnsi="Calibri" w:cs="Calibri"/>
          <w:sz w:val="20"/>
          <w:szCs w:val="20"/>
        </w:rPr>
        <w:t>. tač. 5) važećeg Pravilnika o postupku otvaranja ponuda sadrži procenjenu vrednost predmeta javne nabavke, tj. da je u Zapisniku o otvaranja ponuda u predmetnom otvorenom postupku javne nabavke broj 18/2023-5 OPR od 21.11.2023. godine, između ostalog, sad</w:t>
      </w:r>
      <w:r w:rsidRPr="00A37023">
        <w:rPr>
          <w:rFonts w:ascii="Calibri" w:eastAsia="Calibri" w:hAnsi="Calibri" w:cs="Calibri"/>
          <w:sz w:val="20"/>
          <w:szCs w:val="20"/>
        </w:rPr>
        <w:t>ržan i podatak o procenjenoj vrednosti javne nabavke, u konkretnom slučaju, naveden iznos procenjenje vrednosti predmeta javne nabavke od 1.341.666,13 dinara ( iznos iskazan u dinarima, bez poreza na dodatu vrednost ), odnosno da je ista ocenjena kao prihv</w:t>
      </w:r>
      <w:r w:rsidRPr="00A37023">
        <w:rPr>
          <w:rFonts w:ascii="Calibri" w:eastAsia="Calibri" w:hAnsi="Calibri" w:cs="Calibri"/>
          <w:sz w:val="20"/>
          <w:szCs w:val="20"/>
        </w:rPr>
        <w:t>atljiva - nije odbijena, a iz razloga jer ukupna ponuđena vrednost ne prelazi iznos planiran Finansijskim planom PU Radost za 2023.godinu, jer se u Finansijskom planu unose vrednosti sa PDV-om (1.610.000,00 dinara), a u Plan javnih nabavki vrednost bez PDV</w:t>
      </w:r>
      <w:r w:rsidRPr="00A37023">
        <w:rPr>
          <w:rFonts w:ascii="Calibri" w:eastAsia="Calibri" w:hAnsi="Calibri" w:cs="Calibri"/>
          <w:sz w:val="20"/>
          <w:szCs w:val="20"/>
        </w:rPr>
        <w:t>-a i da ova ponuda ispunjava sve tražene uslove iz tehničke specifikacije.</w:t>
      </w:r>
    </w:p>
    <w:p w:rsidR="007B098D" w:rsidRPr="00A37023" w:rsidRDefault="00B246F1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Ponuda koja nije odbijena, ocenjivana je i rangirana prema kriterijumu za dodelu ugovora koji je određen u dokumentaciji o nabavci, tj. konkursnoj dokumentaciji - ugovor se dodeljuj</w:t>
      </w:r>
      <w:r w:rsidRPr="00A37023">
        <w:rPr>
          <w:rFonts w:ascii="Calibri" w:eastAsia="Calibri" w:hAnsi="Calibri" w:cs="Calibri"/>
          <w:sz w:val="20"/>
          <w:szCs w:val="20"/>
        </w:rPr>
        <w:t xml:space="preserve">e NAJNIŽE PONUĐENOJ CENI. </w:t>
      </w:r>
    </w:p>
    <w:p w:rsidR="007B098D" w:rsidRPr="00A37023" w:rsidRDefault="00B246F1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 xml:space="preserve">Na osnovu navedenog izvršeno je rangiranje ponuda, kao i utvrđivanje činjenice da su se stekli uslovi za dodelu ugovora.     </w:t>
      </w:r>
    </w:p>
    <w:p w:rsidR="007B098D" w:rsidRPr="00A37023" w:rsidRDefault="00B246F1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Komisija za javnu nabavku predlaže odgovornom licu Naručioca da donese odluku o dodeli ugovora ponuđaču</w:t>
      </w:r>
      <w:r w:rsidRPr="00A37023">
        <w:rPr>
          <w:rFonts w:ascii="Calibri" w:eastAsia="Calibri" w:hAnsi="Calibri" w:cs="Calibri"/>
          <w:sz w:val="20"/>
          <w:szCs w:val="20"/>
        </w:rPr>
        <w:t xml:space="preserve"> Milomir Šišović pr, građevinska radnja S-MONT AA , Gornja Gorevnica iz Čačka ( privredni subjekt / ponuđač koji je samostalno podneo ponudu ), ponude broj 1116, podnete elektronskim sredstvima putem Portala javnih nabavki,  dana 16.11.2023. godine u 14:29</w:t>
      </w:r>
      <w:r w:rsidRPr="00A37023">
        <w:rPr>
          <w:rFonts w:ascii="Calibri" w:eastAsia="Calibri" w:hAnsi="Calibri" w:cs="Calibri"/>
          <w:sz w:val="20"/>
          <w:szCs w:val="20"/>
        </w:rPr>
        <w:t>:14 časova, sa ukupnom cenom ponude od 1.593.945,00 dinara bez PDV-a i rokom izvođenja radova od 20 kalendarskih dana.</w:t>
      </w:r>
    </w:p>
    <w:p w:rsidR="001F55F6" w:rsidRPr="00F61EC9" w:rsidRDefault="00B246F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om sredstvu:</w:t>
      </w:r>
    </w:p>
    <w:p w:rsidR="001F55F6" w:rsidRPr="001F55F6" w:rsidRDefault="00B246F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6F1" w:rsidRDefault="00B246F1" w:rsidP="007B098D">
      <w:pPr>
        <w:spacing w:before="0" w:after="0"/>
      </w:pPr>
      <w:r>
        <w:separator/>
      </w:r>
    </w:p>
  </w:endnote>
  <w:endnote w:type="continuationSeparator" w:id="1">
    <w:p w:rsidR="00B246F1" w:rsidRDefault="00B246F1" w:rsidP="007B098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7B098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7B098D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B246F1">
      <w:rPr>
        <w:caps/>
        <w:sz w:val="12"/>
        <w:szCs w:val="12"/>
        <w:lang w:val="hr-HR"/>
      </w:rPr>
      <w:tab/>
    </w:r>
    <w:r w:rsidR="00B246F1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B246F1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CA21EA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6F1" w:rsidRDefault="00B246F1" w:rsidP="007B098D">
      <w:pPr>
        <w:spacing w:before="0" w:after="0"/>
      </w:pPr>
      <w:r>
        <w:separator/>
      </w:r>
    </w:p>
  </w:footnote>
  <w:footnote w:type="continuationSeparator" w:id="1">
    <w:p w:rsidR="00B246F1" w:rsidRDefault="00B246F1" w:rsidP="007B098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8D" w:rsidRDefault="007B098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098D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246F1"/>
    <w:rsid w:val="00B36DFD"/>
    <w:rsid w:val="00B84A8C"/>
    <w:rsid w:val="00BE147A"/>
    <w:rsid w:val="00C3138D"/>
    <w:rsid w:val="00C4780E"/>
    <w:rsid w:val="00CA21EA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7B098D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2081</Words>
  <Characters>11866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2023-11-21T12:21:00Z</dcterms:created>
  <dcterms:modified xsi:type="dcterms:W3CDTF">2023-11-21T12:21:00Z</dcterms:modified>
</cp:coreProperties>
</file>