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36" w:rsidRPr="00601DBA" w:rsidRDefault="00D72CDF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C66036" w:rsidRPr="001F55F6" w:rsidRDefault="00D72CDF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D72CDF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C66036" w:rsidRPr="001F55F6" w:rsidRDefault="00D72CDF" w:rsidP="00C6603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D72CD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72CD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22.02.2023</w:t>
      </w:r>
    </w:p>
    <w:p w:rsidR="001F55F6" w:rsidRPr="001F55F6" w:rsidRDefault="00D72CD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3/2023-23 OPD</w:t>
      </w:r>
    </w:p>
    <w:p w:rsidR="001F55F6" w:rsidRPr="00A9707B" w:rsidRDefault="00D72CD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D72CD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1934FE">
        <w:rPr>
          <w:rFonts w:cstheme="minorHAnsi"/>
          <w:b/>
          <w:sz w:val="32"/>
          <w:szCs w:val="32"/>
          <w:lang w:val="sr-Latn-BA"/>
        </w:rPr>
        <w:t>OBUSTAVI</w:t>
      </w:r>
    </w:p>
    <w:p w:rsidR="001F55F6" w:rsidRPr="001F55F6" w:rsidRDefault="00D72CD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D72CD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3/2023 OPD</w:t>
      </w:r>
    </w:p>
    <w:p w:rsidR="001F55F6" w:rsidRPr="001F55F6" w:rsidRDefault="00D72CD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- ČAČAK</w:t>
      </w:r>
    </w:p>
    <w:p w:rsidR="001F55F6" w:rsidRPr="001F55F6" w:rsidRDefault="00D72CDF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F02-0001058</w:t>
      </w:r>
    </w:p>
    <w:p w:rsidR="001F55F6" w:rsidRPr="001F55F6" w:rsidRDefault="00D72CDF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1473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14738" w:rsidRPr="001F55F6">
        <w:rPr>
          <w:rFonts w:asciiTheme="minorHAnsi" w:hAnsiTheme="minorHAnsi" w:cstheme="minorHAnsi"/>
          <w:sz w:val="20"/>
          <w:szCs w:val="20"/>
        </w:rPr>
      </w:r>
      <w:r w:rsidR="00E1473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1473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14738" w:rsidRPr="001F55F6">
        <w:rPr>
          <w:rFonts w:asciiTheme="minorHAnsi" w:hAnsiTheme="minorHAnsi" w:cstheme="minorHAnsi"/>
          <w:sz w:val="20"/>
          <w:szCs w:val="20"/>
        </w:rPr>
      </w:r>
      <w:r w:rsidR="00E1473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1473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14738" w:rsidRPr="001F55F6">
        <w:rPr>
          <w:rFonts w:asciiTheme="minorHAnsi" w:hAnsiTheme="minorHAnsi" w:cstheme="minorHAnsi"/>
          <w:sz w:val="20"/>
          <w:szCs w:val="20"/>
        </w:rPr>
      </w:r>
      <w:r w:rsidR="00E1473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72CDF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E14738" w:rsidTr="00494BDA">
        <w:trPr>
          <w:trHeight w:val="258"/>
        </w:trPr>
        <w:tc>
          <w:tcPr>
            <w:tcW w:w="10432" w:type="dxa"/>
          </w:tcPr>
          <w:p w:rsidR="00507409" w:rsidRPr="001F55F6" w:rsidRDefault="00D72CDF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BIORAZGRADIVA SREDSTVA ZA ČIŠĆENJE</w:t>
            </w:r>
          </w:p>
          <w:p w:rsidR="00BD6B2B" w:rsidRPr="00C66036" w:rsidRDefault="00D72CDF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325.000,00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D72CDF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1. tač. 8) - naručilac nakon pregleda i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stručne ocene ponuda utvrdi da su sve ponude neprihvatljive</w:t>
            </w:r>
          </w:p>
          <w:p w:rsidR="00F466D4" w:rsidRPr="00C66036" w:rsidRDefault="00D72CDF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8"/>
            <w:bookmarkEnd w:id="24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UVIDOM U SVE TRI PRISPELE PONUDE, KOMISIJA JE UTVRDILA DA SU SVE PONUDE NEPRIHVATLJIVE.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E1473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E1473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4738">
        <w:trPr>
          <w:trHeight w:val="40"/>
        </w:trPr>
        <w:tc>
          <w:tcPr>
            <w:tcW w:w="15397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E1473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 - ČAČAK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3/2023 OPD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3/2023-1 OPD, 19.01.2023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2.575.866,00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SREDSTAVA ZA ODRŽAVANjE HIGIJENE ZA 8 OBJEKATA PU "RADOST"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F02-0001058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21.01.2023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07.02.2023 09:00:00</w:t>
                  </w: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E1473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JOVANOVIĆ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1473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1473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E1473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325.000,00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rPr>
          <w:trHeight w:val="56"/>
        </w:trPr>
        <w:tc>
          <w:tcPr>
            <w:tcW w:w="15397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14738" w:rsidRDefault="00D72CD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14738" w:rsidRDefault="00E1473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E147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1473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07.02.2023 09:00:00</w:t>
                  </w:r>
                </w:p>
              </w:tc>
            </w:tr>
            <w:tr w:rsidR="00E1473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07.02.2023 09:01:03</w:t>
                  </w:r>
                </w:p>
              </w:tc>
            </w:tr>
            <w:tr w:rsidR="00E14738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E1473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1473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1473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MIDRA EKO DOO BEOGRAD, Batajnički put 23, 11080,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6.2.2023. 10:45:17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BROD, Đorđa Kocića, 6,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07-4/23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02:19:10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 2 M  DOO, BEOGRAD, KRUŽNI PUT, 15v, 11306, Leštane,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08:56:42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rPr>
          <w:trHeight w:val="62"/>
        </w:trPr>
        <w:tc>
          <w:tcPr>
            <w:tcW w:w="15397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14738" w:rsidRDefault="00D72CD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14738" w:rsidRDefault="00E1473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E1473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1473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14738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1"/>
                    <w:gridCol w:w="7052"/>
                  </w:tblGrid>
                  <w:tr w:rsidR="00E1473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1"/>
                          <w:gridCol w:w="1126"/>
                          <w:gridCol w:w="1126"/>
                          <w:gridCol w:w="1114"/>
                          <w:gridCol w:w="1159"/>
                          <w:gridCol w:w="1118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BIORAZGRADIVA SREDSTVA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98154.00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117784.80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MIDRA EKO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ispravne fakture,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VLADA MITROVIĆ PR TRGOVINSKA RADNJA H2O PLUS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rPr>
          <w:trHeight w:val="50"/>
        </w:trPr>
        <w:tc>
          <w:tcPr>
            <w:tcW w:w="15392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1473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E1473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E1473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1"/>
                          <w:gridCol w:w="1125"/>
                          <w:gridCol w:w="1125"/>
                          <w:gridCol w:w="1114"/>
                          <w:gridCol w:w="1159"/>
                          <w:gridCol w:w="1118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BIORAZGRADIVA SREDSTVA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98154.00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117784.80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MIDRA EKO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ispravne fakture,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VLADA MITROVIĆ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rPr>
          <w:trHeight w:val="48"/>
        </w:trPr>
        <w:tc>
          <w:tcPr>
            <w:tcW w:w="15392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E1473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738" w:rsidRDefault="00D72C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E14738">
              <w:trPr>
                <w:trHeight w:val="6803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E1473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1473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MIDRA EKO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276.675,00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332.010,00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ZAHTEV ZA DOSTAVU DOKAZA ZA KVALITATIVNI IZBOR PRIVREDNOG SUBJEKTA, ŠTO JE NAVEDENI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2 ponuđač nije dostavio Kopiju Rešenja resornog Ministarstva o upisu proizvoda za dezinfekciju u privremenu listu biocidnih proizvoda  čime nije dokazano  da je ponuđen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 dobro u skladu sa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ZAHTEV ZA DOSTAVU DOKAZA ZA KVALITATIVNI IZBOR PRIVREDNOG SUBJEKTA, ŠTO JE NAVEDENI I UČINIO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2 ponuđač nije dostavio Kopiju Rešenja resornog Ministarstva o upisu proizvoda za dezinfekciju u privremenu listu biocidnih proizvoda  čime nije dokazano  da je ponuđeno dobro 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skladu sa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dostavljenim dokazima ponuđač nije dokazao da ispunjava kriterijume za kvalitativni izbor privrednog subjekta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OVOM POSTUPKU, UVIDOM U PONUDU PONUĐAČA TR H2O PLUS BRZI BROD, UTVRĐENO JE DA PONUĐENA VREDNOST PRELAZI PROCENJENU VREDNOST ZA PARTIJU 5, PA SE OVA PONUDA ODBIJA KAO NEPRIHVATLJIVA.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 OVOM POSTUPKU, UVIDOM U PONUDU PONUĐAČA TR H2O PLUS BRZI BROD, UTVRĐENO JE DA PONUĐENA VREDNOST PRELAZI PROCENJENU VREDNOST ZA PARTIJU 5, PA SE OVA PONUDA ODBIJA KAO NEPRIHVATLJIVA.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prema Zakonu zbog kojih se ponuda/prijava više ne razmatra: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98.154,00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117.784,80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 U SKLADU SA ČLANOM 119 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3 ponuđač nije dostavio bezbednosni list.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poziciji redni broj 4 ponuđeno je dobro na bazi 5% benzalkoniju hlorida, dok je tehničkom specifikacjiom traženo dobro na bazi minimum 35% aktivnog kiseonika. Ponuđeno dobro nije u skladu sa tehničkom specifikacijom, te je ponuda neprihvatljiva  prema član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 144. stav 1 tačka 3)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3 ponuđač nije dostavio bezbednosni list.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poziciji redni broj 4 ponuđeno je dobro na bazi 5% benzalkoniju hlorida, dok je tehničkom specifikacjiom traženo dobro na bazi minimum 35% aktivnog kiseo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nika. Ponuđeno dobro nije u skladu sa tehničkom specifikacijom, te je ponuda neprihvatljiva  prema članu 144. stav 1 tačka 3)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azmatra: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dostavljenim dokazima ponuđač nije dokazao da ispunjava kriterijume za kvalitativni izbor privrednog subjekta</w:t>
                              </w: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rPr>
          <w:trHeight w:val="14"/>
        </w:trPr>
        <w:tc>
          <w:tcPr>
            <w:tcW w:w="15392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E14738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2"/>
                    <w:gridCol w:w="13"/>
                  </w:tblGrid>
                  <w:tr w:rsidR="00E1473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96"/>
                        </w:tblGrid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8) - naručilac nakon pregleda i stručne ocene ponuda utvrdi da su sve ponude neprihvatljive</w:t>
                              </w:r>
                            </w:p>
                          </w:tc>
                        </w:tr>
                        <w:tr w:rsidR="00E147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SVE TRI PRISPELE PONUDE,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UTVRDILA DA SU SVE PONUDE NEPRIHVATLJIVE.</w:t>
                              </w:r>
                            </w:p>
                          </w:tc>
                        </w:tr>
                        <w:tr w:rsidR="00E1473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1473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D72C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4738" w:rsidRDefault="00E14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14738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14738" w:rsidRDefault="00E147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14738" w:rsidRDefault="00E147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14738">
        <w:trPr>
          <w:trHeight w:val="523"/>
        </w:trPr>
        <w:tc>
          <w:tcPr>
            <w:tcW w:w="15392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14738" w:rsidRDefault="00E147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14738" w:rsidRDefault="00E1473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147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72CDF" w:rsidP="008C5725">
      <w:pPr>
        <w:rPr>
          <w:rFonts w:ascii="Calibri" w:eastAsia="Calibri" w:hAnsi="Calibri" w:cs="Calibri"/>
        </w:rPr>
      </w:pPr>
      <w:bookmarkStart w:id="25" w:name="1_0"/>
      <w:bookmarkStart w:id="26" w:name="_Hlk32839505_0"/>
      <w:bookmarkEnd w:id="25"/>
      <w:r>
        <w:rPr>
          <w:rFonts w:ascii="Calibri" w:eastAsia="Calibri" w:hAnsi="Calibri" w:cs="Calibri"/>
        </w:rPr>
        <w:lastRenderedPageBreak/>
        <w:t>ODLUKA O OBUSTAVI POSTUPKA ZA PARTIJU 5</w:t>
      </w:r>
    </w:p>
    <w:p w:rsidR="001F55F6" w:rsidRPr="00F61EC9" w:rsidRDefault="00D72CD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pravom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sredstvu:</w:t>
      </w:r>
    </w:p>
    <w:p w:rsidR="001F55F6" w:rsidRPr="001F55F6" w:rsidRDefault="00D72CD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7" w:name="2_0"/>
      <w:bookmarkEnd w:id="26"/>
      <w:bookmarkEnd w:id="27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DF" w:rsidRDefault="00D72CDF" w:rsidP="00E14738">
      <w:pPr>
        <w:spacing w:before="0" w:after="0"/>
      </w:pPr>
      <w:r>
        <w:separator/>
      </w:r>
    </w:p>
  </w:endnote>
  <w:endnote w:type="continuationSeparator" w:id="1">
    <w:p w:rsidR="00D72CDF" w:rsidRDefault="00D72CDF" w:rsidP="00E147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1473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1473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D72CDF">
      <w:rPr>
        <w:caps/>
        <w:sz w:val="12"/>
        <w:szCs w:val="12"/>
        <w:lang w:val="hr-HR"/>
      </w:rPr>
      <w:tab/>
    </w:r>
    <w:r w:rsidR="00D72CDF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72CDF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C180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DF" w:rsidRDefault="00D72CDF" w:rsidP="00E14738">
      <w:pPr>
        <w:spacing w:before="0" w:after="0"/>
      </w:pPr>
      <w:r>
        <w:separator/>
      </w:r>
    </w:p>
  </w:footnote>
  <w:footnote w:type="continuationSeparator" w:id="1">
    <w:p w:rsidR="00D72CDF" w:rsidRDefault="00D72CDF" w:rsidP="00E1473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38" w:rsidRDefault="00E1473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7C1803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72CDF"/>
    <w:rsid w:val="00DE52D6"/>
    <w:rsid w:val="00DF4791"/>
    <w:rsid w:val="00E14738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E1473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2023-02-22T11:23:00Z</cp:lastPrinted>
  <dcterms:created xsi:type="dcterms:W3CDTF">2023-02-22T11:23:00Z</dcterms:created>
  <dcterms:modified xsi:type="dcterms:W3CDTF">2023-02-22T11:23:00Z</dcterms:modified>
</cp:coreProperties>
</file>