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3964BD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6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PREDŠKOLSKA USTANOVA "RADOST"</w:t>
      </w:r>
    </w:p>
    <w:p w:rsidR="001F55F6" w:rsidRPr="001F55F6" w:rsidRDefault="003964BD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7"/>
      <w:bookmarkEnd w:id="3"/>
      <w:r w:rsidR="00601DBA" w:rsidRPr="001F55F6">
        <w:rPr>
          <w:rFonts w:ascii="Calibri" w:eastAsia="Calibri" w:hAnsi="Calibri" w:cs="Calibri"/>
          <w:b/>
          <w:sz w:val="20"/>
          <w:szCs w:val="20"/>
        </w:rPr>
        <w:t>100894847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3964BD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28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UL.BULEVAR VUKA  KARADŽIĆA BB</w:t>
      </w:r>
    </w:p>
    <w:p w:rsidR="001F55F6" w:rsidRPr="001F55F6" w:rsidRDefault="003964B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9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30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bookmarkEnd w:id="1"/>
    <w:p w:rsidR="001F55F6" w:rsidRPr="001F55F6" w:rsidRDefault="003964BD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3964B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25.11.2022</w:t>
      </w:r>
    </w:p>
    <w:p w:rsidR="001F55F6" w:rsidRPr="001F55F6" w:rsidRDefault="003964B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18/2022-8 OPD</w:t>
      </w:r>
    </w:p>
    <w:p w:rsidR="001F55F6" w:rsidRPr="00A9707B" w:rsidRDefault="003964BD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3964BD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3964B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31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3964B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25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18/2022 OPD</w:t>
      </w:r>
    </w:p>
    <w:p w:rsidR="001F55F6" w:rsidRPr="001F55F6" w:rsidRDefault="003964B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24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NABAVKA SLUŽBENOG VOZILA ZA TEHNIČKU SLUŽBU PUTEM FINANSIJSKOG LIZINGA</w:t>
      </w:r>
    </w:p>
    <w:p w:rsidR="001F55F6" w:rsidRPr="001F55F6" w:rsidRDefault="003964BD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23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F02-0042594</w:t>
      </w:r>
    </w:p>
    <w:p w:rsidR="001F55F6" w:rsidRPr="001F55F6" w:rsidRDefault="003964BD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7C63E6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7C63E6" w:rsidRPr="005F01C2">
        <w:rPr>
          <w:rFonts w:asciiTheme="minorHAnsi" w:hAnsiTheme="minorHAnsi" w:cstheme="minorHAnsi"/>
          <w:sz w:val="20"/>
          <w:szCs w:val="20"/>
        </w:rPr>
      </w:r>
      <w:r w:rsidR="007C63E6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7C63E6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7C63E6" w:rsidRPr="00AC11B5">
        <w:rPr>
          <w:rFonts w:asciiTheme="minorHAnsi" w:hAnsiTheme="minorHAnsi" w:cstheme="minorHAnsi"/>
          <w:sz w:val="20"/>
          <w:szCs w:val="20"/>
        </w:rPr>
      </w:r>
      <w:r w:rsidR="007C63E6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7C63E6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7C63E6" w:rsidRPr="00AC11B5">
        <w:rPr>
          <w:rFonts w:asciiTheme="minorHAnsi" w:hAnsiTheme="minorHAnsi" w:cstheme="minorHAnsi"/>
          <w:sz w:val="20"/>
          <w:szCs w:val="20"/>
        </w:rPr>
      </w:r>
      <w:r w:rsidR="007C63E6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3964BD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32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34131000</w:t>
      </w:r>
    </w:p>
    <w:p w:rsidR="001F55F6" w:rsidRPr="001F55F6" w:rsidRDefault="003964BD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NABAVKA SLUŽBENOG VOZILA ZA TEHNIČKU SLUŽBU PUTEM FINANSIJSKOG LIZINGA</w:t>
      </w:r>
    </w:p>
    <w:p w:rsidR="001F55F6" w:rsidRPr="00B84A8C" w:rsidRDefault="003964B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sz w:val="20"/>
          <w:szCs w:val="20"/>
        </w:rPr>
        <w:t>833.333,00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3964BD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sz w:val="20"/>
          <w:szCs w:val="20"/>
        </w:rPr>
        <w:t>grupi ponuđača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7C63E6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3964BD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INTERAUTO-TRADE DOO PRELJINA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101290179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Ibarski put br.56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Preljina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32212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  <w:tr w:rsidR="007C63E6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3964BD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30" w:name="17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OTP Leasing Srbija d.o.o.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18"/>
            <w:bookmarkEnd w:id="3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104219657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19"/>
            <w:bookmarkEnd w:id="3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BULEVAR ZORANA ĐINĐIĆA, 50 a/b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20"/>
            <w:bookmarkEnd w:id="3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(Novi Beograd)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4" w:name="21"/>
            <w:bookmarkEnd w:id="3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5" w:name="22"/>
            <w:bookmarkEnd w:id="3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3964BD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6" w:name="4"/>
      <w:bookmarkEnd w:id="36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2.917.017,70</w:t>
      </w:r>
    </w:p>
    <w:p w:rsidR="001F55F6" w:rsidRPr="00B84A8C" w:rsidRDefault="003964BD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7" w:name="5"/>
      <w:bookmarkEnd w:id="37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3.500.420,77</w:t>
      </w:r>
    </w:p>
    <w:p w:rsidR="001F55F6" w:rsidRPr="00B84A8C" w:rsidRDefault="003964BD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8" w:name="6"/>
      <w:bookmarkEnd w:id="3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7C63E6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7C63E6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C63E6">
        <w:trPr>
          <w:trHeight w:val="40"/>
        </w:trPr>
        <w:tc>
          <w:tcPr>
            <w:tcW w:w="15397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C63E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7C63E6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7C63E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SLUŽBENOG VOZILA ZA TEHNIČKU SLUŽBU PUTEM FINANSIJSKOG LIZINGA</w:t>
                  </w:r>
                </w:p>
              </w:tc>
            </w:tr>
            <w:tr w:rsidR="007C63E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18/2022 OPD</w:t>
                  </w:r>
                </w:p>
              </w:tc>
            </w:tr>
            <w:tr w:rsidR="007C63E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7C63E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18/2022-1 OPD, 09.11.2022</w:t>
                  </w:r>
                </w:p>
              </w:tc>
            </w:tr>
            <w:tr w:rsidR="007C63E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Procenjena </w:t>
                  </w:r>
                  <w:r>
                    <w:rPr>
                      <w:color w:val="000000"/>
                      <w:sz w:val="20"/>
                      <w:szCs w:val="20"/>
                    </w:rPr>
                    <w:t>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833.333,00</w:t>
                  </w:r>
                </w:p>
              </w:tc>
            </w:tr>
            <w:tr w:rsidR="007C63E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7C6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C63E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34131000-“Pick-up“ vozila</w:t>
                  </w:r>
                </w:p>
              </w:tc>
            </w:tr>
            <w:tr w:rsidR="007C63E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SLUŽBENOG VOZILA ZA POTREBE TEHNIČKE SLUŽBE PUTEM FINANSIJSKOG LIZINGA</w:t>
                  </w:r>
                </w:p>
              </w:tc>
            </w:tr>
            <w:tr w:rsidR="007C63E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7C63E6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PREDMET NABAVKE NIJE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MOGUĆE RAZDVOJITI U PARTIJE</w:t>
                  </w:r>
                </w:p>
              </w:tc>
            </w:tr>
            <w:tr w:rsidR="007C63E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F02-0042594</w:t>
                  </w:r>
                </w:p>
              </w:tc>
            </w:tr>
            <w:tr w:rsidR="007C63E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7C63E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10.11.2022</w:t>
                  </w:r>
                </w:p>
              </w:tc>
            </w:tr>
            <w:tr w:rsidR="007C63E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24.11.2022 10:00:00</w:t>
                  </w:r>
                </w:p>
              </w:tc>
            </w:tr>
          </w:tbl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C63E6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7C63E6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7C63E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7C63E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7C63E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ALEKSANDAR JOVANOVIĆ</w:t>
                  </w:r>
                </w:p>
              </w:tc>
            </w:tr>
            <w:tr w:rsidR="007C63E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TATJANA </w:t>
                  </w:r>
                  <w:r>
                    <w:rPr>
                      <w:color w:val="000000"/>
                      <w:sz w:val="20"/>
                      <w:szCs w:val="20"/>
                    </w:rPr>
                    <w:t>RISTANOVIĆ</w:t>
                  </w:r>
                </w:p>
              </w:tc>
            </w:tr>
          </w:tbl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C63E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7C63E6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7C63E6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7C63E6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7C63E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NABAVKA SLUŽBENOG VOZILA ZA TEHNIČKU SLUŽBU PUTEM FINANSIJSKOG LIZINGA</w:t>
                              </w:r>
                            </w:p>
                          </w:tc>
                        </w:tr>
                        <w:tr w:rsidR="007C63E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C63E6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7C63E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C63E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C63E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C63E6" w:rsidRDefault="007C6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C63E6">
        <w:trPr>
          <w:trHeight w:val="56"/>
        </w:trPr>
        <w:tc>
          <w:tcPr>
            <w:tcW w:w="15397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7C63E6" w:rsidRDefault="003964BD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:rsidR="007C63E6" w:rsidRDefault="007C63E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7C63E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7C63E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Podaci o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otvaranju</w:t>
                  </w:r>
                </w:p>
              </w:tc>
            </w:tr>
            <w:tr w:rsidR="007C63E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24.11.2022 10:00:00</w:t>
                  </w:r>
                </w:p>
              </w:tc>
            </w:tr>
            <w:tr w:rsidR="007C63E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24.11.2022 10:03:36</w:t>
                  </w:r>
                </w:p>
              </w:tc>
            </w:tr>
            <w:tr w:rsidR="007C63E6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7C63E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7C63E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C63E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5"/>
                          <w:gridCol w:w="2219"/>
                          <w:gridCol w:w="1400"/>
                          <w:gridCol w:w="2840"/>
                        </w:tblGrid>
                        <w:tr w:rsidR="007C63E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C63E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INTERAUTO-TRADE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PRELJINA, Ibarski put br.56, 32212, Preljina, Srbija;OTP Leasing Srbija d.o.o., BULEVAR ZORANA ĐINĐIĆA, 50 a/b,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292/22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17.11.2022. 13:33:19</w:t>
                              </w:r>
                            </w:p>
                          </w:tc>
                        </w:tr>
                      </w:tbl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C63E6" w:rsidRDefault="007C6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C63E6">
        <w:trPr>
          <w:trHeight w:val="62"/>
        </w:trPr>
        <w:tc>
          <w:tcPr>
            <w:tcW w:w="15397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7C63E6" w:rsidRDefault="003964BD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7C63E6" w:rsidRDefault="007C63E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7C63E6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7C63E6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7C63E6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7C63E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4"/>
                          <w:gridCol w:w="1126"/>
                          <w:gridCol w:w="1126"/>
                          <w:gridCol w:w="1122"/>
                          <w:gridCol w:w="1131"/>
                          <w:gridCol w:w="1131"/>
                          <w:gridCol w:w="1124"/>
                        </w:tblGrid>
                        <w:tr w:rsidR="007C63E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7C6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C63E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C63E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INTERAUTO-TRADE DOO PRELJINA;OTP Leasing Srbija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24865.87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29839.04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EUR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Putem finansijskog lizinga na 36 mesečnih rata sa 23%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učešća od bruto vrednosti vozila.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C63E6" w:rsidRDefault="007C6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C63E6">
        <w:trPr>
          <w:trHeight w:val="50"/>
        </w:trPr>
        <w:tc>
          <w:tcPr>
            <w:tcW w:w="15392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C63E6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7C63E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7C63E6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7C63E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1"/>
                          <w:gridCol w:w="1130"/>
                          <w:gridCol w:w="1130"/>
                          <w:gridCol w:w="1120"/>
                          <w:gridCol w:w="1130"/>
                          <w:gridCol w:w="1130"/>
                          <w:gridCol w:w="1123"/>
                        </w:tblGrid>
                        <w:tr w:rsidR="007C63E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7C6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C63E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C63E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INTERAUTO-TRADE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PRELJINA;OTP Leasing Srbija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2917017.70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3500420.77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Putem finansijskog lizinga na 36 mesečnih rata sa 23% učešća od bruto vrednosti vozila.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C63E6" w:rsidRDefault="007C6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C63E6">
        <w:trPr>
          <w:trHeight w:val="48"/>
        </w:trPr>
        <w:tc>
          <w:tcPr>
            <w:tcW w:w="15392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C63E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7C63E6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7C63E6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7C63E6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4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7C63E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C63E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INTERAUTO-TRADE DOO PRELJINA;OTP Leasing Srbija d.o.o.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2.917.017,70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3.500.420,77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C63E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PRVO PLAĆANJE 7.831,39 EUR x 117,3101 = 918.701,14 RSD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 TO PREDSTAVLJA BRUTO IZNOS UČEŠĆA</w:t>
                              </w:r>
                            </w:p>
                          </w:tc>
                        </w:tr>
                        <w:tr w:rsidR="007C63E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Objašnjenje korekcije cene: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UKUPNA PONUDA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BEZ PDV-a   24.865,87 EUR x 117,3101 = 2.917.017,70 RSD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SA PDV-om  29.839,04 EUR x 117,3101 = 3.500.420,77 RSD</w:t>
                              </w:r>
                            </w:p>
                          </w:tc>
                        </w:tr>
                      </w:tbl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C63E6" w:rsidRDefault="007C6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C63E6">
        <w:trPr>
          <w:trHeight w:val="14"/>
        </w:trPr>
        <w:tc>
          <w:tcPr>
            <w:tcW w:w="15392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C63E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7C63E6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C63E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7C63E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C63E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7C6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C63E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Dodatni podaci /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 w:rsidP="00D217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grupe ponuđača INTERAUTO-TRADE i OTP LEASING Srbija, iskazana je u eurima. Na osnovu dostavljenog plana otplate, učešće za ponuđeno vozilo iznosi 918.701,14 RSD, što se uklapa u procenjenu vrednost javne nabavke sa PDV-om, jer se nabavka vo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zila realizuje putem finansijskog lizinga na period od 36 meseci  sa učešćem u visini od 23%, a ostatak plaćanja je projektovano programskim budžet</w:t>
                              </w:r>
                              <w:r w:rsidR="00D21738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  <w:r w:rsidR="00D21738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za 2023,2024 i 2025.godinu. </w:t>
                              </w:r>
                            </w:p>
                          </w:tc>
                        </w:tr>
                      </w:tbl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C63E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C63E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7C63E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C63E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INTERAUTO-TRADE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PRELJINA;OTP Leasing Srbija d.o.o.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2.917.017,70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C63E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C63E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7C63E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7C63E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 w:rsidP="00D217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 ZA OVU JAVNU NABAVKU FORMIRANA ODLUKOM BROJ 18/2022-1 OPD OD 09.11.2022.GODINE JE KONSTATOVALA DA JE OVO JEDINA PRISPELA PONUDA I DA JE ISTA PRIHVATLjIVA U SKLADU SA KONKURSNOM DOKUMENTACIJOM  BEZ RALOGA ŠTO JE PROCENJENA VREDNOST NIŽA OD PONUĐENE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VREDNOSTI JER  IZNOS UČEŠĆA OD 918.701,14 RSD PREDSTAVLJA BRUTO IZNOS KOJI NARUČILAC TREBA PLATITI ZA PONUĐENO DOBRO, A TAJ IZNOS SE UKLAPA U UKUPNU VREDNOST NABAVKE SA PDV-om ZA PLAĆANJE U 2022.GODINI A SREDSTVA ZA OSTATAK PLAĆANJA U  NAREDNE TRI GODINE </w:t>
                              </w:r>
                              <w:r w:rsidR="00D21738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FINANSIJSKOG LIZINGA SU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 PROJEKTOVAN</w:t>
                              </w:r>
                              <w:r w:rsidR="00D21738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PROGRAMSKIM BUDŽETIMA ZA 2023,2024 I 2025.GODINU </w:t>
                              </w:r>
                            </w:p>
                          </w:tc>
                        </w:tr>
                      </w:tbl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C63E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C63E6" w:rsidRDefault="007C6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C63E6">
        <w:trPr>
          <w:trHeight w:val="514"/>
        </w:trPr>
        <w:tc>
          <w:tcPr>
            <w:tcW w:w="15392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C63E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7C63E6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3E6" w:rsidRDefault="003964B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 w:rsidR="007C63E6">
              <w:trPr>
                <w:trHeight w:val="143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40"/>
                    <w:gridCol w:w="26"/>
                  </w:tblGrid>
                  <w:tr w:rsidR="007C63E6"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C63E6"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64"/>
                          <w:gridCol w:w="3863"/>
                          <w:gridCol w:w="3837"/>
                          <w:gridCol w:w="3419"/>
                        </w:tblGrid>
                        <w:tr w:rsidR="007C63E6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7C63E6"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Interauto-trade-OTP leasing Srbija</w:t>
                              </w:r>
                            </w:p>
                          </w:tc>
                        </w:tr>
                        <w:tr w:rsidR="007C63E6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7C6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INTERAUTO-TRADE DOO PRELJINA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100%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ISPORUČILAC VOZILA</w:t>
                              </w:r>
                            </w:p>
                          </w:tc>
                        </w:tr>
                        <w:tr w:rsidR="007C63E6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7C63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OTP Leasing Srbija d.o.o.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100%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C63E6" w:rsidRDefault="003964B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DAVALAC LIZINGA</w:t>
                              </w:r>
                            </w:p>
                          </w:tc>
                        </w:tr>
                      </w:tbl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C63E6">
                    <w:trPr>
                      <w:trHeight w:val="3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:rsidR="007C63E6" w:rsidRDefault="007C63E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C63E6" w:rsidRDefault="007C63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C63E6" w:rsidRDefault="007C63E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7C63E6" w:rsidRDefault="007C63E6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7C63E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3964BD" w:rsidP="008C5725">
      <w:pPr>
        <w:rPr>
          <w:rFonts w:ascii="Calibri" w:eastAsia="Calibri" w:hAnsi="Calibri" w:cs="Calibri"/>
        </w:rPr>
      </w:pPr>
      <w:bookmarkStart w:id="39" w:name="1_0"/>
      <w:bookmarkStart w:id="40" w:name="_Hlk32839505_0"/>
      <w:bookmarkEnd w:id="39"/>
      <w:r>
        <w:rPr>
          <w:rFonts w:ascii="Calibri" w:eastAsia="Calibri" w:hAnsi="Calibri" w:cs="Calibri"/>
        </w:rPr>
        <w:lastRenderedPageBreak/>
        <w:t>KOMISIJA ZA OVU JAVNU NABAVKU FORMIRANA ODLUKOM BROJ 18/2022-1 OPD OD 09.11.2022.GODINE JE KONSTATOVALA DA JE OVO JEDINA PRISPELA PONUDA I DA JE ISTA PRIHVATLjIVA U SKLADU SA KONKURSNOM DOKUMENTACIJOM  BEZ RALOGA ŠTO JE PROCENJENA VRED</w:t>
      </w:r>
      <w:r>
        <w:rPr>
          <w:rFonts w:ascii="Calibri" w:eastAsia="Calibri" w:hAnsi="Calibri" w:cs="Calibri"/>
        </w:rPr>
        <w:t>NOST NIŽA OD PONUĐENE VREDNOSTI JER  IZNOS UČEŠĆA OD 918.701,14 RSD PREDSTAVLJA BRUTO IZNOS KOJI NARUČILAC TREBA PLATITI ZA PONUĐENO DOBRO, A TAJ IZNOS SE UKLAPA U UKUPNU VREDNOST NABAVKE SA PDV-om ZA PLAĆANJE U 2022.GODINI A SREDSTVA ZA OSTATAK PLAĆANJA U</w:t>
      </w:r>
      <w:r>
        <w:rPr>
          <w:rFonts w:ascii="Calibri" w:eastAsia="Calibri" w:hAnsi="Calibri" w:cs="Calibri"/>
        </w:rPr>
        <w:t xml:space="preserve">  NAREDNE T</w:t>
      </w:r>
      <w:r w:rsidR="00D21738">
        <w:rPr>
          <w:rFonts w:ascii="Calibri" w:eastAsia="Calibri" w:hAnsi="Calibri" w:cs="Calibri"/>
        </w:rPr>
        <w:t>RI GODINE FINANSIJSKOG LIZINGA SU</w:t>
      </w:r>
      <w:r>
        <w:rPr>
          <w:rFonts w:ascii="Calibri" w:eastAsia="Calibri" w:hAnsi="Calibri" w:cs="Calibri"/>
        </w:rPr>
        <w:t xml:space="preserve">  PROJEKTOVAN</w:t>
      </w:r>
      <w:r w:rsidR="00D21738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PROGRAMSKIM BUDŽETIMA ZA 2023,2024 I 2025.GODINU </w:t>
      </w:r>
    </w:p>
    <w:p w:rsidR="001F55F6" w:rsidRPr="00F61EC9" w:rsidRDefault="003964BD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3964BD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41" w:name="2_0"/>
      <w:bookmarkEnd w:id="40"/>
      <w:bookmarkEnd w:id="41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4BD" w:rsidRDefault="003964BD" w:rsidP="007C63E6">
      <w:pPr>
        <w:spacing w:before="0" w:after="0"/>
      </w:pPr>
      <w:r>
        <w:separator/>
      </w:r>
    </w:p>
  </w:endnote>
  <w:endnote w:type="continuationSeparator" w:id="1">
    <w:p w:rsidR="003964BD" w:rsidRDefault="003964BD" w:rsidP="007C63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E6" w:rsidRDefault="007C63E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7C63E6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7C63E6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3964BD">
      <w:rPr>
        <w:caps/>
        <w:sz w:val="12"/>
        <w:szCs w:val="12"/>
        <w:lang w:val="hr-HR"/>
      </w:rPr>
      <w:tab/>
    </w:r>
    <w:r w:rsidR="003964BD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3964BD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D21738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E6" w:rsidRDefault="007C63E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E6" w:rsidRDefault="007C63E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E6" w:rsidRDefault="007C63E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E6" w:rsidRDefault="007C63E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E6" w:rsidRDefault="007C63E6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E6" w:rsidRDefault="007C63E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4BD" w:rsidRDefault="003964BD" w:rsidP="007C63E6">
      <w:pPr>
        <w:spacing w:before="0" w:after="0"/>
      </w:pPr>
      <w:r>
        <w:separator/>
      </w:r>
    </w:p>
  </w:footnote>
  <w:footnote w:type="continuationSeparator" w:id="1">
    <w:p w:rsidR="003964BD" w:rsidRDefault="003964BD" w:rsidP="007C63E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E6" w:rsidRDefault="007C63E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E6" w:rsidRDefault="007C63E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E6" w:rsidRDefault="007C63E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E6" w:rsidRDefault="007C63E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E6" w:rsidRDefault="007C63E6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E6" w:rsidRDefault="007C63E6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E6" w:rsidRDefault="007C63E6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E6" w:rsidRDefault="007C63E6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E6" w:rsidRDefault="007C63E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964BD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7C63E6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1738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7C63E6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941</Words>
  <Characters>5368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cp:lastPrinted>2022-11-25T09:47:00Z</cp:lastPrinted>
  <dcterms:created xsi:type="dcterms:W3CDTF">2022-11-25T09:47:00Z</dcterms:created>
  <dcterms:modified xsi:type="dcterms:W3CDTF">2022-11-25T09:47:00Z</dcterms:modified>
</cp:coreProperties>
</file>